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8769E0" w:rsidRDefault="00C51502" w:rsidP="00C51502">
      <w:pPr>
        <w:jc w:val="left"/>
        <w:rPr>
          <w:sz w:val="20"/>
          <w:szCs w:val="20"/>
        </w:rPr>
      </w:pPr>
      <w:r w:rsidRPr="00C51502">
        <w:rPr>
          <w:b/>
          <w:sz w:val="20"/>
          <w:szCs w:val="20"/>
        </w:rPr>
        <w:t>Anträge auf Festsetzung einer / eines Volksfestes (§ 60 b GewO), Messe (§ 64 GewO), Großmarktes (§ 66 GewO), Ausstellung (§ 65 GewO), Spezialmarktes</w:t>
      </w:r>
      <w:r>
        <w:rPr>
          <w:b/>
          <w:sz w:val="20"/>
          <w:szCs w:val="20"/>
        </w:rPr>
        <w:br/>
      </w:r>
      <w:r w:rsidRPr="00C51502">
        <w:rPr>
          <w:b/>
          <w:sz w:val="20"/>
          <w:szCs w:val="20"/>
        </w:rPr>
        <w:t>(§ 68 Abs. 1 GewO) und Jahrmarktes (§ 68 Abs. 2 GewO) sowie Bearbeitung von Anzeigen sonstiger Veranstaltungen</w:t>
      </w:r>
      <w:r w:rsidRPr="00C51502">
        <w:rPr>
          <w:b/>
          <w:sz w:val="20"/>
          <w:szCs w:val="20"/>
        </w:rPr>
        <w:br/>
      </w:r>
    </w:p>
    <w:p w:rsidR="005F7196" w:rsidRDefault="005F7196" w:rsidP="00C51502">
      <w:pPr>
        <w:jc w:val="left"/>
        <w:rPr>
          <w:sz w:val="20"/>
          <w:szCs w:val="20"/>
        </w:rPr>
      </w:pPr>
      <w:r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D77F69" w:rsidRDefault="00707531" w:rsidP="0070753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Bearbeitung von Anträgen auf Festsetzung </w:t>
            </w:r>
            <w:r w:rsidRPr="00707531">
              <w:rPr>
                <w:sz w:val="20"/>
                <w:szCs w:val="20"/>
              </w:rPr>
              <w:t>einer / eines Volksfestes (§ 60 b GewO), Messe (§ 64 GewO), Großmarktes (§ 66 GewO), Ausstellung (§ 65 GewO), Spezialmarktes</w:t>
            </w:r>
            <w:r>
              <w:rPr>
                <w:sz w:val="20"/>
                <w:szCs w:val="20"/>
              </w:rPr>
              <w:t xml:space="preserve"> </w:t>
            </w:r>
            <w:r w:rsidRPr="00707531">
              <w:rPr>
                <w:sz w:val="20"/>
                <w:szCs w:val="20"/>
              </w:rPr>
              <w:t>(§ 68 Abs. 1 GewO) und Jahrmarktes (§ 68 Abs. 2 GewO) sowie Bearbeitung von Anzeigen sonstiger Veranstaltungen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8769E0" w:rsidRDefault="008A6107" w:rsidP="002C7B18">
            <w:pPr>
              <w:pStyle w:val="berschrift1"/>
              <w:outlineLvl w:val="0"/>
              <w:rPr>
                <w:sz w:val="20"/>
                <w:szCs w:val="20"/>
              </w:rPr>
            </w:pPr>
            <w:r w:rsidRPr="00EE2D80">
              <w:rPr>
                <w:rFonts w:ascii="Verdana" w:hAnsi="Verdana"/>
                <w:b w:val="0"/>
                <w:sz w:val="20"/>
                <w:szCs w:val="20"/>
              </w:rPr>
              <w:t xml:space="preserve">Die </w:t>
            </w:r>
            <w:r w:rsidRPr="004F3A74">
              <w:rPr>
                <w:rFonts w:ascii="Verdana" w:hAnsi="Verdana"/>
                <w:b w:val="0"/>
                <w:sz w:val="20"/>
                <w:szCs w:val="20"/>
              </w:rPr>
              <w:t xml:space="preserve">Verarbeitung der Daten erfolgt auf Grundlage von Art. 6 Abs. 1 </w:t>
            </w:r>
            <w:proofErr w:type="spellStart"/>
            <w:r w:rsidR="00DA1A93" w:rsidRPr="004F3A74">
              <w:rPr>
                <w:rFonts w:ascii="Verdana" w:hAnsi="Verdana"/>
                <w:b w:val="0"/>
                <w:sz w:val="20"/>
                <w:szCs w:val="20"/>
              </w:rPr>
              <w:t>lit</w:t>
            </w:r>
            <w:proofErr w:type="spellEnd"/>
            <w:r w:rsidR="00DA1A93" w:rsidRPr="004F3A74">
              <w:rPr>
                <w:rFonts w:ascii="Verdana" w:hAnsi="Verdana"/>
                <w:b w:val="0"/>
                <w:sz w:val="20"/>
                <w:szCs w:val="20"/>
              </w:rPr>
              <w:t xml:space="preserve">. e) </w:t>
            </w:r>
            <w:r w:rsidRPr="004F3A74">
              <w:rPr>
                <w:rFonts w:ascii="Verdana" w:hAnsi="Verdana"/>
                <w:b w:val="0"/>
                <w:sz w:val="20"/>
                <w:szCs w:val="20"/>
              </w:rPr>
              <w:t>DS</w:t>
            </w:r>
            <w:r w:rsidRPr="00EE2D80">
              <w:rPr>
                <w:rFonts w:ascii="Verdana" w:hAnsi="Verdana"/>
                <w:b w:val="0"/>
                <w:sz w:val="20"/>
                <w:szCs w:val="20"/>
              </w:rPr>
              <w:t xml:space="preserve">-GVO </w:t>
            </w:r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 xml:space="preserve">i. V. m. der GewO NRW sowie den einschlägigen </w:t>
            </w:r>
            <w:r w:rsidR="002C7B18">
              <w:rPr>
                <w:rFonts w:ascii="Verdana" w:hAnsi="Verdana"/>
                <w:b w:val="0"/>
                <w:sz w:val="20"/>
                <w:szCs w:val="20"/>
              </w:rPr>
              <w:t xml:space="preserve">verkehrs-, </w:t>
            </w:r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>bau</w:t>
            </w:r>
            <w:r w:rsidR="002C7B18">
              <w:rPr>
                <w:rFonts w:ascii="Verdana" w:hAnsi="Verdana"/>
                <w:b w:val="0"/>
                <w:sz w:val="20"/>
                <w:szCs w:val="20"/>
              </w:rPr>
              <w:t>-, gewerbe- gaststätten- und ordnungs</w:t>
            </w:r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 xml:space="preserve">rechtlichen Vorschriften, z. B. der Verordnung über Bau und Betrieb von Sonderbauten (Sonderbauverordnung – </w:t>
            </w:r>
            <w:proofErr w:type="spellStart"/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>SBauVO</w:t>
            </w:r>
            <w:proofErr w:type="spellEnd"/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 xml:space="preserve">) oder </w:t>
            </w:r>
            <w:r w:rsidR="00EE2D80">
              <w:rPr>
                <w:rFonts w:ascii="Verdana" w:hAnsi="Verdana"/>
                <w:b w:val="0"/>
                <w:sz w:val="20"/>
                <w:szCs w:val="20"/>
              </w:rPr>
              <w:t xml:space="preserve">dem </w:t>
            </w:r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 xml:space="preserve">Gesetz über Versammlungen und Aufzüge </w:t>
            </w:r>
            <w:r w:rsidR="00EE2D80">
              <w:rPr>
                <w:rFonts w:ascii="Verdana" w:hAnsi="Verdana"/>
                <w:b w:val="0"/>
                <w:sz w:val="20"/>
                <w:szCs w:val="20"/>
              </w:rPr>
              <w:t>–Versammlungsgesetz – (</w:t>
            </w:r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>VersammlG</w:t>
            </w:r>
            <w:r w:rsidR="00EE2D80">
              <w:rPr>
                <w:rFonts w:ascii="Verdana" w:hAnsi="Verdana"/>
                <w:b w:val="0"/>
                <w:sz w:val="20"/>
                <w:szCs w:val="20"/>
              </w:rPr>
              <w:t>)</w:t>
            </w:r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5D34D3" w:rsidRDefault="005D34D3" w:rsidP="005D34D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5D34D3" w:rsidRDefault="005D34D3" w:rsidP="005D34D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5D34D3" w:rsidRDefault="005D34D3" w:rsidP="005D34D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5D34D3" w:rsidRDefault="005D34D3" w:rsidP="005D34D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5D34D3" w:rsidRDefault="005D34D3" w:rsidP="005D34D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5D34D3" w:rsidRDefault="005D34D3" w:rsidP="005D34D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5D34D3" w:rsidRDefault="005D34D3" w:rsidP="005D34D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5D34D3" w:rsidRDefault="005D34D3" w:rsidP="005D34D3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5F7196" w:rsidRDefault="005F7196" w:rsidP="00CD4AF9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3A2058" w:rsidP="003A205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Löschung der Daten erfolgt, wenn ein Erfordernis der Vorhaltung nicht mehr besteht. 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702" w:type="dxa"/>
          </w:tcPr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B7757" w:rsidRDefault="006B7757" w:rsidP="008769E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  <w:r w:rsidR="008769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BC1"/>
    <w:multiLevelType w:val="hybridMultilevel"/>
    <w:tmpl w:val="DF36DC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2C7B18"/>
    <w:rsid w:val="003A2058"/>
    <w:rsid w:val="004F3A74"/>
    <w:rsid w:val="005C3F8D"/>
    <w:rsid w:val="005D34D3"/>
    <w:rsid w:val="005F7196"/>
    <w:rsid w:val="0063545F"/>
    <w:rsid w:val="006B7757"/>
    <w:rsid w:val="006D53C9"/>
    <w:rsid w:val="00707531"/>
    <w:rsid w:val="008769E0"/>
    <w:rsid w:val="008A6107"/>
    <w:rsid w:val="008B2CAD"/>
    <w:rsid w:val="009372FF"/>
    <w:rsid w:val="00AC136E"/>
    <w:rsid w:val="00B22036"/>
    <w:rsid w:val="00B25DCC"/>
    <w:rsid w:val="00B465C9"/>
    <w:rsid w:val="00BA391E"/>
    <w:rsid w:val="00C51502"/>
    <w:rsid w:val="00CD4AF9"/>
    <w:rsid w:val="00D77F69"/>
    <w:rsid w:val="00DA1A93"/>
    <w:rsid w:val="00DA2963"/>
    <w:rsid w:val="00EE2D80"/>
    <w:rsid w:val="00F20B08"/>
    <w:rsid w:val="00F826A5"/>
    <w:rsid w:val="00FF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E2D8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E2D8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jnlangue">
    <w:name w:val="jnlangue"/>
    <w:basedOn w:val="Absatz-Standardschriftart"/>
    <w:rsid w:val="00EE2D80"/>
  </w:style>
  <w:style w:type="character" w:customStyle="1" w:styleId="jnkurzue">
    <w:name w:val="jnkurzue"/>
    <w:basedOn w:val="Absatz-Standardschriftart"/>
    <w:rsid w:val="00EE2D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E2D8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E2D8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jnlangue">
    <w:name w:val="jnlangue"/>
    <w:basedOn w:val="Absatz-Standardschriftart"/>
    <w:rsid w:val="00EE2D80"/>
  </w:style>
  <w:style w:type="character" w:customStyle="1" w:styleId="jnkurzue">
    <w:name w:val="jnkurzue"/>
    <w:basedOn w:val="Absatz-Standardschriftart"/>
    <w:rsid w:val="00EE2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0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4</cp:revision>
  <dcterms:created xsi:type="dcterms:W3CDTF">2019-07-09T09:27:00Z</dcterms:created>
  <dcterms:modified xsi:type="dcterms:W3CDTF">2019-07-10T12:33:00Z</dcterms:modified>
</cp:coreProperties>
</file>